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49107" w14:textId="2FF7F0D9" w:rsidR="00224BBA" w:rsidRDefault="00F5381D" w:rsidP="00AF2121">
      <w:pPr>
        <w:tabs>
          <w:tab w:val="left" w:pos="6610"/>
        </w:tabs>
        <w:spacing w:after="160" w:line="259" w:lineRule="auto"/>
        <w:rPr>
          <w:rFonts w:asciiTheme="majorHAnsi" w:hAnsiTheme="majorHAnsi" w:cstheme="majorHAnsi"/>
          <w:sz w:val="24"/>
          <w:szCs w:val="24"/>
        </w:rPr>
      </w:pPr>
      <w:r>
        <w:rPr>
          <w:noProof/>
        </w:rPr>
        <w:drawing>
          <wp:anchor distT="0" distB="0" distL="114300" distR="114300" simplePos="0" relativeHeight="251661312" behindDoc="0" locked="0" layoutInCell="1" allowOverlap="1" wp14:anchorId="39644B45" wp14:editId="633341D1">
            <wp:simplePos x="0" y="0"/>
            <wp:positionH relativeFrom="column">
              <wp:posOffset>3943350</wp:posOffset>
            </wp:positionH>
            <wp:positionV relativeFrom="paragraph">
              <wp:posOffset>93980</wp:posOffset>
            </wp:positionV>
            <wp:extent cx="1969135" cy="1590675"/>
            <wp:effectExtent l="0" t="0" r="0" b="9525"/>
            <wp:wrapThrough wrapText="bothSides">
              <wp:wrapPolygon edited="0">
                <wp:start x="0" y="0"/>
                <wp:lineTo x="0" y="21471"/>
                <wp:lineTo x="21314" y="21471"/>
                <wp:lineTo x="21314" y="0"/>
                <wp:lineTo x="0" y="0"/>
              </wp:wrapPolygon>
            </wp:wrapThrough>
            <wp:docPr id="5" name="Image 5" descr="logo de l'étude sur la déficience visuelle , l'étude Homèr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descr="logo de l'étude sur la déficience visuelle , l'étude Homère&#10;"/>
                    <pic:cNvPicPr/>
                  </pic:nvPicPr>
                  <pic:blipFill rotWithShape="1">
                    <a:blip r:embed="rId8" cstate="print">
                      <a:extLst>
                        <a:ext uri="{28A0092B-C50C-407E-A947-70E740481C1C}">
                          <a14:useLocalDpi xmlns:a14="http://schemas.microsoft.com/office/drawing/2010/main" val="0"/>
                        </a:ext>
                      </a:extLst>
                    </a:blip>
                    <a:srcRect b="19219"/>
                    <a:stretch/>
                  </pic:blipFill>
                  <pic:spPr bwMode="auto">
                    <a:xfrm>
                      <a:off x="0" y="0"/>
                      <a:ext cx="1969135" cy="159067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AF2121">
        <w:rPr>
          <w:rFonts w:asciiTheme="majorHAnsi" w:hAnsiTheme="majorHAnsi" w:cstheme="majorHAnsi"/>
          <w:noProof/>
          <w:color w:val="4472C4" w:themeColor="accent1"/>
          <w:sz w:val="24"/>
          <w:szCs w:val="24"/>
        </w:rPr>
        <mc:AlternateContent>
          <mc:Choice Requires="wps">
            <w:drawing>
              <wp:anchor distT="0" distB="0" distL="114300" distR="114300" simplePos="0" relativeHeight="251659264" behindDoc="0" locked="0" layoutInCell="1" allowOverlap="1" wp14:anchorId="7743E183" wp14:editId="23182DBB">
                <wp:simplePos x="0" y="0"/>
                <wp:positionH relativeFrom="margin">
                  <wp:align>left</wp:align>
                </wp:positionH>
                <wp:positionV relativeFrom="paragraph">
                  <wp:posOffset>107950</wp:posOffset>
                </wp:positionV>
                <wp:extent cx="2009775" cy="1495425"/>
                <wp:effectExtent l="0" t="0" r="28575" b="28575"/>
                <wp:wrapNone/>
                <wp:docPr id="2" name="Rectangle 2" descr="Emplacement prévu pour que les partenaires mettent leur propre logo afin de donner du poids au projet de lettre"/>
                <wp:cNvGraphicFramePr/>
                <a:graphic xmlns:a="http://schemas.openxmlformats.org/drawingml/2006/main">
                  <a:graphicData uri="http://schemas.microsoft.com/office/word/2010/wordprocessingShape">
                    <wps:wsp>
                      <wps:cNvSpPr/>
                      <wps:spPr>
                        <a:xfrm>
                          <a:off x="0" y="0"/>
                          <a:ext cx="2009775" cy="1495425"/>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CB34BE1" w14:textId="55D261A9" w:rsidR="00AE59CA" w:rsidRPr="00AE59CA" w:rsidRDefault="00A3625F" w:rsidP="00AE59CA">
                            <w:pPr>
                              <w:jc w:val="center"/>
                              <w:rPr>
                                <w:color w:val="1F3864" w:themeColor="accent1" w:themeShade="80"/>
                                <w:sz w:val="24"/>
                                <w:szCs w:val="24"/>
                              </w:rPr>
                            </w:pPr>
                            <w:r w:rsidRPr="00A3625F">
                              <w:rPr>
                                <w:color w:val="1F3864" w:themeColor="accent1" w:themeShade="80"/>
                                <w:sz w:val="24"/>
                                <w:szCs w:val="24"/>
                                <w:highlight w:val="yellow"/>
                              </w:rPr>
                              <w:t xml:space="preserve">Votre </w:t>
                            </w:r>
                            <w:r w:rsidR="00AE59CA" w:rsidRPr="00A3625F">
                              <w:rPr>
                                <w:color w:val="1F3864" w:themeColor="accent1" w:themeShade="80"/>
                                <w:sz w:val="24"/>
                                <w:szCs w:val="24"/>
                                <w:highlight w:val="yellow"/>
                              </w:rPr>
                              <w:t>LOGO STRUCTURE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43E183" id="Rectangle 2" o:spid="_x0000_s1026" alt="Emplacement prévu pour que les partenaires mettent leur propre logo afin de donner du poids au projet de lettre" style="position:absolute;margin-left:0;margin-top:8.5pt;width:158.25pt;height:117.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" fillcolor="#d9e2f3 [660]" strokecolor="#1f3763 [1604]" strokeweight="1pt">
                <v:textbox>
                  <w:txbxContent>
                    <w:p w14:paraId="4CB34BE1" w14:textId="55D261A9" w:rsidR="00AE59CA" w:rsidRPr="00AE59CA" w:rsidRDefault="00A3625F" w:rsidP="00AE59CA">
                      <w:pPr>
                        <w:jc w:val="center"/>
                        <w:rPr>
                          <w:color w:val="1F3864" w:themeColor="accent1" w:themeShade="80"/>
                          <w:sz w:val="24"/>
                          <w:szCs w:val="24"/>
                        </w:rPr>
                      </w:pPr>
                      <w:r w:rsidRPr="00A3625F">
                        <w:rPr>
                          <w:color w:val="1F3864" w:themeColor="accent1" w:themeShade="80"/>
                          <w:sz w:val="24"/>
                          <w:szCs w:val="24"/>
                          <w:highlight w:val="yellow"/>
                        </w:rPr>
                        <w:t xml:space="preserve">Votre </w:t>
                      </w:r>
                      <w:r w:rsidR="00AE59CA" w:rsidRPr="00A3625F">
                        <w:rPr>
                          <w:color w:val="1F3864" w:themeColor="accent1" w:themeShade="80"/>
                          <w:sz w:val="24"/>
                          <w:szCs w:val="24"/>
                          <w:highlight w:val="yellow"/>
                        </w:rPr>
                        <w:t>LOGO STRUCTURE</w:t>
                      </w:r>
                    </w:p>
                  </w:txbxContent>
                </v:textbox>
                <w10:wrap anchorx="margin"/>
              </v:rect>
            </w:pict>
          </mc:Fallback>
        </mc:AlternateContent>
      </w:r>
      <w:r w:rsidR="00AF2121">
        <w:rPr>
          <w:rFonts w:asciiTheme="majorHAnsi" w:hAnsiTheme="majorHAnsi" w:cstheme="majorHAnsi"/>
          <w:sz w:val="24"/>
          <w:szCs w:val="24"/>
        </w:rPr>
        <w:tab/>
      </w:r>
    </w:p>
    <w:p w14:paraId="070E695B" w14:textId="2217591D" w:rsidR="00AE59CA" w:rsidRDefault="00AE59CA" w:rsidP="00893852">
      <w:pPr>
        <w:jc w:val="both"/>
        <w:rPr>
          <w:rFonts w:asciiTheme="majorHAnsi" w:hAnsiTheme="majorHAnsi" w:cstheme="majorHAnsi"/>
          <w:color w:val="2F5496" w:themeColor="accent1" w:themeShade="BF"/>
          <w:sz w:val="24"/>
          <w:szCs w:val="24"/>
        </w:rPr>
      </w:pPr>
    </w:p>
    <w:p w14:paraId="61C7A2E1" w14:textId="3B19B7CD" w:rsidR="00AE59CA" w:rsidRDefault="00AE59CA" w:rsidP="00893852">
      <w:pPr>
        <w:jc w:val="both"/>
        <w:rPr>
          <w:rFonts w:asciiTheme="majorHAnsi" w:hAnsiTheme="majorHAnsi" w:cstheme="majorHAnsi"/>
          <w:color w:val="2F5496" w:themeColor="accent1" w:themeShade="BF"/>
          <w:sz w:val="24"/>
          <w:szCs w:val="24"/>
        </w:rPr>
      </w:pPr>
    </w:p>
    <w:p w14:paraId="6D0B25FE" w14:textId="10AA6C23" w:rsidR="00AE59CA" w:rsidRDefault="00AE59CA" w:rsidP="00893852">
      <w:pPr>
        <w:jc w:val="both"/>
        <w:rPr>
          <w:rFonts w:asciiTheme="majorHAnsi" w:hAnsiTheme="majorHAnsi" w:cstheme="majorHAnsi"/>
          <w:noProof/>
          <w:color w:val="4472C4" w:themeColor="accent1"/>
          <w:sz w:val="24"/>
          <w:szCs w:val="24"/>
        </w:rPr>
      </w:pPr>
    </w:p>
    <w:p w14:paraId="4FA57F4E" w14:textId="77777777" w:rsidR="00AE198D" w:rsidRPr="00AE198D" w:rsidRDefault="00AE198D" w:rsidP="00AE198D">
      <w:pPr>
        <w:jc w:val="both"/>
        <w:rPr>
          <w:rFonts w:asciiTheme="majorHAnsi" w:hAnsiTheme="majorHAnsi" w:cstheme="majorHAnsi"/>
          <w:noProof/>
          <w:color w:val="4472C4" w:themeColor="accent1"/>
          <w:sz w:val="24"/>
          <w:szCs w:val="24"/>
        </w:rPr>
      </w:pPr>
    </w:p>
    <w:p w14:paraId="02675B3F" w14:textId="7174FC17" w:rsidR="00FB4915" w:rsidRDefault="00FB4915" w:rsidP="00513CAA">
      <w:pPr>
        <w:pStyle w:val="Titre3"/>
        <w:jc w:val="right"/>
        <w:rPr>
          <w:color w:val="2F5496" w:themeColor="accent1" w:themeShade="BF"/>
          <w:highlight w:val="yellow"/>
        </w:rPr>
      </w:pPr>
    </w:p>
    <w:p w14:paraId="5029DB99" w14:textId="77777777" w:rsidR="00FB4915" w:rsidRDefault="00FB4915" w:rsidP="00513CAA">
      <w:pPr>
        <w:pStyle w:val="Titre3"/>
        <w:jc w:val="right"/>
        <w:rPr>
          <w:color w:val="2F5496" w:themeColor="accent1" w:themeShade="BF"/>
          <w:highlight w:val="yellow"/>
        </w:rPr>
      </w:pPr>
    </w:p>
    <w:p w14:paraId="05FDFEB5" w14:textId="77777777" w:rsidR="00FB4915" w:rsidRDefault="00FB4915" w:rsidP="00513CAA">
      <w:pPr>
        <w:pStyle w:val="Titre3"/>
        <w:jc w:val="right"/>
        <w:rPr>
          <w:color w:val="2F5496" w:themeColor="accent1" w:themeShade="BF"/>
          <w:highlight w:val="yellow"/>
        </w:rPr>
      </w:pPr>
    </w:p>
    <w:p w14:paraId="024E2BF8" w14:textId="516ACC6C" w:rsidR="00AE59CA" w:rsidRPr="00F551F5" w:rsidRDefault="00513CAA" w:rsidP="00513CAA">
      <w:pPr>
        <w:pStyle w:val="Titre3"/>
        <w:jc w:val="right"/>
        <w:rPr>
          <w:color w:val="000000" w:themeColor="text1"/>
        </w:rPr>
      </w:pPr>
      <w:r w:rsidRPr="00F551F5">
        <w:rPr>
          <w:color w:val="000000" w:themeColor="text1"/>
          <w:highlight w:val="yellow"/>
        </w:rPr>
        <w:t>XXX</w:t>
      </w:r>
      <w:r w:rsidRPr="00F551F5">
        <w:rPr>
          <w:color w:val="000000" w:themeColor="text1"/>
        </w:rPr>
        <w:t xml:space="preserve"> le </w:t>
      </w:r>
      <w:r w:rsidRPr="00F551F5">
        <w:rPr>
          <w:color w:val="000000" w:themeColor="text1"/>
          <w:highlight w:val="yellow"/>
        </w:rPr>
        <w:t>XX</w:t>
      </w:r>
      <w:r w:rsidRPr="00F551F5">
        <w:rPr>
          <w:color w:val="000000" w:themeColor="text1"/>
        </w:rPr>
        <w:t>/</w:t>
      </w:r>
      <w:r w:rsidR="00A90A27">
        <w:rPr>
          <w:color w:val="000000" w:themeColor="text1"/>
        </w:rPr>
        <w:t>XX</w:t>
      </w:r>
      <w:r w:rsidRPr="00F551F5">
        <w:rPr>
          <w:color w:val="000000" w:themeColor="text1"/>
        </w:rPr>
        <w:t>/202</w:t>
      </w:r>
      <w:r w:rsidR="00DA76FB">
        <w:rPr>
          <w:color w:val="000000" w:themeColor="text1"/>
        </w:rPr>
        <w:t>1</w:t>
      </w:r>
    </w:p>
    <w:p w14:paraId="0808B7BD" w14:textId="3AB2D409" w:rsidR="00E715C1" w:rsidRPr="00F551F5" w:rsidRDefault="00224BBA" w:rsidP="00513CAA">
      <w:pPr>
        <w:pStyle w:val="Titre3"/>
        <w:jc w:val="both"/>
        <w:rPr>
          <w:color w:val="000000" w:themeColor="text1"/>
        </w:rPr>
      </w:pPr>
      <w:r w:rsidRPr="00F551F5">
        <w:rPr>
          <w:color w:val="000000" w:themeColor="text1"/>
        </w:rPr>
        <w:t>Madame, Monsieur,</w:t>
      </w:r>
    </w:p>
    <w:p w14:paraId="18687477" w14:textId="7A48B76B" w:rsidR="00224BBA" w:rsidRPr="0014166D" w:rsidRDefault="00224BBA" w:rsidP="00513CAA">
      <w:pPr>
        <w:pStyle w:val="Titre3"/>
        <w:jc w:val="both"/>
        <w:rPr>
          <w:color w:val="2F5496" w:themeColor="accent1" w:themeShade="BF"/>
        </w:rPr>
      </w:pPr>
    </w:p>
    <w:p w14:paraId="1E099060" w14:textId="5DAE3CCD" w:rsidR="00513CAA" w:rsidRPr="00F551F5" w:rsidRDefault="00224BBA" w:rsidP="00513CAA">
      <w:pPr>
        <w:pStyle w:val="Titre3"/>
        <w:jc w:val="both"/>
        <w:rPr>
          <w:color w:val="000000" w:themeColor="text1"/>
        </w:rPr>
      </w:pPr>
      <w:r w:rsidRPr="00F551F5">
        <w:rPr>
          <w:color w:val="000000" w:themeColor="text1"/>
          <w:highlight w:val="yellow"/>
        </w:rPr>
        <w:t>« Structure »,</w:t>
      </w:r>
      <w:r w:rsidR="00513CAA" w:rsidRPr="00F551F5">
        <w:rPr>
          <w:color w:val="000000" w:themeColor="text1"/>
        </w:rPr>
        <w:t xml:space="preserve"> soutient le consortium HOMERE</w:t>
      </w:r>
      <w:r w:rsidR="00AF2121" w:rsidRPr="00F551F5">
        <w:rPr>
          <w:color w:val="000000" w:themeColor="text1"/>
        </w:rPr>
        <w:t xml:space="preserve">, composé de nombreuses associations d’envergure nationale </w:t>
      </w:r>
      <w:r w:rsidR="00AF2121" w:rsidRPr="00F551F5">
        <w:rPr>
          <w:rStyle w:val="Appelnotedebasdep"/>
          <w:color w:val="000000" w:themeColor="text1"/>
        </w:rPr>
        <w:footnoteReference w:id="1"/>
      </w:r>
      <w:r w:rsidR="00AF2121" w:rsidRPr="00F551F5">
        <w:rPr>
          <w:color w:val="000000" w:themeColor="text1"/>
        </w:rPr>
        <w:t xml:space="preserve">, </w:t>
      </w:r>
      <w:r w:rsidR="0014166D" w:rsidRPr="00F551F5">
        <w:rPr>
          <w:color w:val="000000" w:themeColor="text1"/>
        </w:rPr>
        <w:t>dans le cadre d’une grande étude nationale portant sur la déficience visuelle.</w:t>
      </w:r>
    </w:p>
    <w:p w14:paraId="5AC68456" w14:textId="77777777" w:rsidR="00AF2121" w:rsidRPr="00F551F5" w:rsidRDefault="00AF2121" w:rsidP="00AF2121">
      <w:pPr>
        <w:rPr>
          <w:color w:val="000000" w:themeColor="text1"/>
        </w:rPr>
      </w:pPr>
    </w:p>
    <w:p w14:paraId="673F599F" w14:textId="0456E624" w:rsidR="00513CAA" w:rsidRPr="00F551F5" w:rsidRDefault="00513CAA" w:rsidP="00513CAA">
      <w:pPr>
        <w:pStyle w:val="Titre3"/>
        <w:jc w:val="both"/>
        <w:rPr>
          <w:color w:val="000000" w:themeColor="text1"/>
        </w:rPr>
      </w:pPr>
      <w:r w:rsidRPr="00F551F5">
        <w:rPr>
          <w:color w:val="000000" w:themeColor="text1"/>
        </w:rPr>
        <w:t xml:space="preserve">Alors que </w:t>
      </w:r>
      <w:r w:rsidR="00AE198D" w:rsidRPr="00F551F5">
        <w:rPr>
          <w:color w:val="000000" w:themeColor="text1"/>
        </w:rPr>
        <w:t xml:space="preserve">l’on estime à </w:t>
      </w:r>
      <w:r w:rsidRPr="00F551F5">
        <w:rPr>
          <w:color w:val="000000" w:themeColor="text1"/>
        </w:rPr>
        <w:t xml:space="preserve">1,7 million de personnes </w:t>
      </w:r>
      <w:r w:rsidR="00AE198D" w:rsidRPr="00F551F5">
        <w:rPr>
          <w:color w:val="000000" w:themeColor="text1"/>
        </w:rPr>
        <w:t>le nombre de personnes</w:t>
      </w:r>
      <w:r w:rsidRPr="00F551F5">
        <w:rPr>
          <w:color w:val="000000" w:themeColor="text1"/>
        </w:rPr>
        <w:t xml:space="preserve"> atteintes d’un trouble de la vision </w:t>
      </w:r>
      <w:r w:rsidR="00AE198D" w:rsidRPr="00F551F5">
        <w:rPr>
          <w:color w:val="000000" w:themeColor="text1"/>
        </w:rPr>
        <w:t xml:space="preserve">en France </w:t>
      </w:r>
      <w:r w:rsidRPr="00F551F5">
        <w:rPr>
          <w:color w:val="000000" w:themeColor="text1"/>
        </w:rPr>
        <w:t>et qu’un aveugle naît toutes les 15 heures</w:t>
      </w:r>
      <w:r w:rsidR="00AE198D" w:rsidRPr="00F551F5">
        <w:rPr>
          <w:color w:val="000000" w:themeColor="text1"/>
        </w:rPr>
        <w:t xml:space="preserve"> (données Fédération des aveugles</w:t>
      </w:r>
      <w:r w:rsidR="00AF2121" w:rsidRPr="00F551F5">
        <w:rPr>
          <w:color w:val="000000" w:themeColor="text1"/>
        </w:rPr>
        <w:t xml:space="preserve">, </w:t>
      </w:r>
      <w:r w:rsidR="00AE198D" w:rsidRPr="00F551F5">
        <w:rPr>
          <w:color w:val="000000" w:themeColor="text1"/>
        </w:rPr>
        <w:t>2015)</w:t>
      </w:r>
      <w:r w:rsidRPr="00F551F5">
        <w:rPr>
          <w:color w:val="000000" w:themeColor="text1"/>
        </w:rPr>
        <w:t xml:space="preserve">, il n’existe pas à ce jour de données à grande échelle sur la situation des </w:t>
      </w:r>
      <w:r w:rsidR="00AE198D" w:rsidRPr="00F551F5">
        <w:rPr>
          <w:color w:val="000000" w:themeColor="text1"/>
        </w:rPr>
        <w:t xml:space="preserve">personnes </w:t>
      </w:r>
      <w:r w:rsidRPr="00F551F5">
        <w:rPr>
          <w:color w:val="000000" w:themeColor="text1"/>
        </w:rPr>
        <w:t>déficient</w:t>
      </w:r>
      <w:r w:rsidR="00AE198D" w:rsidRPr="00F551F5">
        <w:rPr>
          <w:color w:val="000000" w:themeColor="text1"/>
        </w:rPr>
        <w:t>e</w:t>
      </w:r>
      <w:r w:rsidRPr="00F551F5">
        <w:rPr>
          <w:color w:val="000000" w:themeColor="text1"/>
        </w:rPr>
        <w:t>s visuelles dans notre pays</w:t>
      </w:r>
      <w:r w:rsidR="00AE198D" w:rsidRPr="00F551F5">
        <w:rPr>
          <w:color w:val="000000" w:themeColor="text1"/>
        </w:rPr>
        <w:t xml:space="preserve">. </w:t>
      </w:r>
    </w:p>
    <w:p w14:paraId="155E9426" w14:textId="77777777" w:rsidR="0014166D" w:rsidRPr="00F551F5" w:rsidRDefault="0014166D" w:rsidP="0014166D">
      <w:pPr>
        <w:rPr>
          <w:color w:val="000000" w:themeColor="text1"/>
        </w:rPr>
      </w:pPr>
    </w:p>
    <w:p w14:paraId="045E1D5B" w14:textId="4DE934B1" w:rsidR="00513CAA" w:rsidRPr="00F551F5" w:rsidRDefault="00513CAA" w:rsidP="0029230E">
      <w:pPr>
        <w:pStyle w:val="Titre3"/>
        <w:jc w:val="both"/>
        <w:rPr>
          <w:rFonts w:cstheme="majorHAnsi"/>
          <w:color w:val="000000" w:themeColor="text1"/>
        </w:rPr>
      </w:pPr>
      <w:r w:rsidRPr="00F551F5">
        <w:rPr>
          <w:rFonts w:cstheme="majorHAnsi"/>
          <w:color w:val="000000" w:themeColor="text1"/>
        </w:rPr>
        <w:t>En somme</w:t>
      </w:r>
      <w:r w:rsidR="0084782B">
        <w:rPr>
          <w:rFonts w:cstheme="majorHAnsi"/>
          <w:color w:val="000000" w:themeColor="text1"/>
        </w:rPr>
        <w:t>,</w:t>
      </w:r>
      <w:r w:rsidRPr="00F551F5">
        <w:rPr>
          <w:rFonts w:cstheme="majorHAnsi"/>
          <w:color w:val="000000" w:themeColor="text1"/>
        </w:rPr>
        <w:t xml:space="preserve"> il n’y a pas de moyens d’objectiver les situations de vie des personnes déficientes visuelles alors même que cette déficience a un fort impact sur la vie quotidienne </w:t>
      </w:r>
      <w:r w:rsidR="00F551F5">
        <w:rPr>
          <w:rFonts w:cstheme="majorHAnsi"/>
          <w:color w:val="000000" w:themeColor="text1"/>
        </w:rPr>
        <w:t xml:space="preserve">de ces </w:t>
      </w:r>
      <w:r w:rsidRPr="00F551F5">
        <w:rPr>
          <w:rFonts w:cstheme="majorHAnsi"/>
          <w:color w:val="000000" w:themeColor="text1"/>
        </w:rPr>
        <w:t>personnes et leurs parcours de vie.</w:t>
      </w:r>
      <w:r w:rsidR="0014166D" w:rsidRPr="00F551F5">
        <w:rPr>
          <w:rFonts w:cstheme="majorHAnsi"/>
          <w:color w:val="000000" w:themeColor="text1"/>
        </w:rPr>
        <w:t xml:space="preserve"> Ces données sont pourtant essentielles pour apporter un accompagnement adapté aux besoins de chacun.</w:t>
      </w:r>
    </w:p>
    <w:p w14:paraId="01B5F0F3" w14:textId="77777777" w:rsidR="0029230E" w:rsidRPr="00F551F5" w:rsidRDefault="0029230E" w:rsidP="0029230E">
      <w:pPr>
        <w:jc w:val="both"/>
        <w:rPr>
          <w:rFonts w:asciiTheme="majorHAnsi" w:hAnsiTheme="majorHAnsi" w:cstheme="majorHAnsi"/>
          <w:color w:val="000000" w:themeColor="text1"/>
          <w:sz w:val="24"/>
          <w:szCs w:val="24"/>
        </w:rPr>
      </w:pPr>
    </w:p>
    <w:p w14:paraId="32645FAA" w14:textId="0C6789A1" w:rsidR="0014166D" w:rsidRPr="00F551F5" w:rsidRDefault="0029230E" w:rsidP="0029230E">
      <w:pPr>
        <w:jc w:val="both"/>
        <w:rPr>
          <w:rFonts w:asciiTheme="majorHAnsi" w:hAnsiTheme="majorHAnsi" w:cstheme="majorHAnsi"/>
          <w:color w:val="000000" w:themeColor="text1"/>
          <w:sz w:val="24"/>
          <w:szCs w:val="24"/>
        </w:rPr>
      </w:pPr>
      <w:r w:rsidRPr="00F551F5">
        <w:rPr>
          <w:rFonts w:asciiTheme="majorHAnsi" w:hAnsiTheme="majorHAnsi" w:cstheme="majorHAnsi"/>
          <w:color w:val="000000" w:themeColor="text1"/>
          <w:sz w:val="24"/>
          <w:szCs w:val="24"/>
        </w:rPr>
        <w:t>L’étude permettra d’évaluer la situation actuelle sur les questions du dépistage, de la scolarisation dans un établissement spécifique, de l’inclusion dans le milieu scolaire classique, de l’accès à l’information et au numérique, aux études supérieures et aux activités sportives ou de loisirs, de la vie sociale, de l’accès aux droits, du logement, du travail, des déplacements, de la santé, de la vie sentimentale, de la parentalité, etc.</w:t>
      </w:r>
    </w:p>
    <w:p w14:paraId="6031206E" w14:textId="77777777" w:rsidR="0029230E" w:rsidRPr="00F551F5" w:rsidRDefault="0029230E" w:rsidP="0029230E">
      <w:pPr>
        <w:jc w:val="both"/>
        <w:rPr>
          <w:rFonts w:asciiTheme="majorHAnsi" w:hAnsiTheme="majorHAnsi" w:cstheme="majorHAnsi"/>
          <w:color w:val="000000" w:themeColor="text1"/>
          <w:sz w:val="24"/>
          <w:szCs w:val="24"/>
        </w:rPr>
      </w:pPr>
    </w:p>
    <w:p w14:paraId="4D342F0E" w14:textId="57951DD9" w:rsidR="00513CAA" w:rsidRPr="00F551F5" w:rsidRDefault="00513CAA" w:rsidP="0014166D">
      <w:pPr>
        <w:pStyle w:val="Titre3"/>
        <w:jc w:val="both"/>
        <w:rPr>
          <w:color w:val="000000" w:themeColor="text1"/>
        </w:rPr>
      </w:pPr>
      <w:r w:rsidRPr="00F551F5">
        <w:rPr>
          <w:color w:val="000000" w:themeColor="text1"/>
        </w:rPr>
        <w:t xml:space="preserve">Si vous avez une déficience </w:t>
      </w:r>
      <w:r w:rsidR="0014166D" w:rsidRPr="00F551F5">
        <w:rPr>
          <w:color w:val="000000" w:themeColor="text1"/>
        </w:rPr>
        <w:t>visuelle</w:t>
      </w:r>
      <w:r w:rsidRPr="00F551F5">
        <w:rPr>
          <w:color w:val="000000" w:themeColor="text1"/>
        </w:rPr>
        <w:t xml:space="preserve"> ou un problème de vue</w:t>
      </w:r>
      <w:r w:rsidR="00DD54FD">
        <w:rPr>
          <w:color w:val="000000" w:themeColor="text1"/>
        </w:rPr>
        <w:t>, n</w:t>
      </w:r>
      <w:r w:rsidRPr="00F551F5">
        <w:rPr>
          <w:color w:val="000000" w:themeColor="text1"/>
        </w:rPr>
        <w:t>ous vous serions reconnaissants de participer à cette étude entièrement anonymisée</w:t>
      </w:r>
      <w:r w:rsidR="00AE198D" w:rsidRPr="00F551F5">
        <w:rPr>
          <w:color w:val="000000" w:themeColor="text1"/>
        </w:rPr>
        <w:t xml:space="preserve">. </w:t>
      </w:r>
    </w:p>
    <w:p w14:paraId="170D9CF8" w14:textId="77777777" w:rsidR="0014166D" w:rsidRPr="00F551F5" w:rsidRDefault="0014166D" w:rsidP="0014166D">
      <w:pPr>
        <w:rPr>
          <w:color w:val="000000" w:themeColor="text1"/>
        </w:rPr>
      </w:pPr>
    </w:p>
    <w:p w14:paraId="29B8DC03" w14:textId="0F5AAE85" w:rsidR="0014166D" w:rsidRPr="00F551F5" w:rsidRDefault="0014166D" w:rsidP="00F551F5">
      <w:pPr>
        <w:rPr>
          <w:rFonts w:ascii="Calibri Light" w:hAnsi="Calibri Light" w:cs="Calibri Light"/>
          <w:color w:val="000000" w:themeColor="text1"/>
          <w:sz w:val="24"/>
          <w:szCs w:val="24"/>
          <w:lang w:eastAsia="en-US"/>
        </w:rPr>
      </w:pPr>
      <w:r w:rsidRPr="00F551F5">
        <w:rPr>
          <w:rFonts w:ascii="Calibri Light" w:hAnsi="Calibri Light" w:cs="Calibri Light"/>
          <w:color w:val="000000" w:themeColor="text1"/>
          <w:sz w:val="24"/>
          <w:szCs w:val="24"/>
          <w:lang w:eastAsia="en-US"/>
        </w:rPr>
        <w:t>Plus le nombre de répondants sera important</w:t>
      </w:r>
      <w:r w:rsidR="0027728E" w:rsidRPr="00F551F5">
        <w:rPr>
          <w:rFonts w:ascii="Calibri Light" w:hAnsi="Calibri Light" w:cs="Calibri Light"/>
          <w:color w:val="000000" w:themeColor="text1"/>
          <w:sz w:val="24"/>
          <w:szCs w:val="24"/>
          <w:lang w:eastAsia="en-US"/>
        </w:rPr>
        <w:t>,</w:t>
      </w:r>
      <w:r w:rsidRPr="00F551F5">
        <w:rPr>
          <w:rFonts w:ascii="Calibri Light" w:hAnsi="Calibri Light" w:cs="Calibri Light"/>
          <w:color w:val="000000" w:themeColor="text1"/>
          <w:sz w:val="24"/>
          <w:szCs w:val="24"/>
          <w:lang w:eastAsia="en-US"/>
        </w:rPr>
        <w:t xml:space="preserve"> plus les résultats permettront d’apporter des réponses pour gagner en autonomie et améliorer les conditions de vie des déficients visuels et leurs entourages.</w:t>
      </w:r>
    </w:p>
    <w:p w14:paraId="2822F3EE" w14:textId="77777777" w:rsidR="00F551F5" w:rsidRPr="00F551F5" w:rsidRDefault="00F551F5" w:rsidP="00F551F5">
      <w:pPr>
        <w:spacing w:after="160" w:line="259" w:lineRule="auto"/>
        <w:jc w:val="both"/>
        <w:rPr>
          <w:rFonts w:ascii="Calibri Light" w:hAnsi="Calibri Light" w:cs="Calibri Light"/>
          <w:color w:val="000000" w:themeColor="text1"/>
          <w:sz w:val="24"/>
          <w:szCs w:val="24"/>
          <w:lang w:eastAsia="en-US"/>
        </w:rPr>
      </w:pPr>
      <w:r w:rsidRPr="00F551F5">
        <w:rPr>
          <w:rFonts w:ascii="Calibri Light" w:hAnsi="Calibri Light" w:cs="Calibri Light"/>
          <w:color w:val="000000" w:themeColor="text1"/>
          <w:sz w:val="24"/>
          <w:szCs w:val="24"/>
          <w:lang w:eastAsia="en-US"/>
        </w:rPr>
        <w:t>Par avance, nous vous remercions pour votre participation et vous prions d’agréer, Madame, Monsieur, nos sincères salutations.</w:t>
      </w:r>
    </w:p>
    <w:p w14:paraId="73476C83" w14:textId="77777777" w:rsidR="00F551F5" w:rsidRPr="00513CAA" w:rsidRDefault="00F551F5" w:rsidP="00893852">
      <w:pPr>
        <w:jc w:val="both"/>
        <w:rPr>
          <w:rFonts w:asciiTheme="majorHAnsi" w:hAnsiTheme="majorHAnsi" w:cstheme="majorHAnsi"/>
          <w:color w:val="2F5496" w:themeColor="accent1" w:themeShade="BF"/>
          <w:sz w:val="24"/>
          <w:szCs w:val="24"/>
        </w:rPr>
      </w:pPr>
    </w:p>
    <w:p w14:paraId="350A5D00" w14:textId="60BCE1E2" w:rsidR="0014166D" w:rsidRDefault="0014166D" w:rsidP="0029230E">
      <w:pPr>
        <w:jc w:val="center"/>
        <w:rPr>
          <w:rFonts w:asciiTheme="majorHAnsi" w:hAnsiTheme="majorHAnsi" w:cstheme="majorHAnsi"/>
          <w:b/>
          <w:bCs/>
          <w:color w:val="C00000"/>
          <w:sz w:val="24"/>
          <w:szCs w:val="24"/>
        </w:rPr>
      </w:pPr>
      <w:r>
        <w:rPr>
          <w:rFonts w:asciiTheme="majorHAnsi" w:hAnsiTheme="majorHAnsi" w:cstheme="majorHAnsi"/>
          <w:b/>
          <w:bCs/>
          <w:color w:val="C00000"/>
          <w:sz w:val="24"/>
          <w:szCs w:val="24"/>
        </w:rPr>
        <w:t xml:space="preserve">Pour accéder au questionnaire, RDV sur </w:t>
      </w:r>
      <w:hyperlink r:id="rId9" w:history="1">
        <w:r w:rsidR="00F0561E" w:rsidRPr="00D2680D">
          <w:rPr>
            <w:rStyle w:val="Lienhypertexte"/>
            <w:rFonts w:asciiTheme="majorHAnsi" w:hAnsiTheme="majorHAnsi" w:cstheme="majorHAnsi"/>
            <w:b/>
            <w:bCs/>
            <w:sz w:val="24"/>
            <w:szCs w:val="24"/>
          </w:rPr>
          <w:t>https://www.etude-homere.org</w:t>
        </w:r>
      </w:hyperlink>
      <w:r w:rsidR="00DA76FB">
        <w:rPr>
          <w:rFonts w:asciiTheme="majorHAnsi" w:hAnsiTheme="majorHAnsi" w:cstheme="majorHAnsi"/>
          <w:b/>
          <w:bCs/>
          <w:sz w:val="24"/>
          <w:szCs w:val="24"/>
        </w:rPr>
        <w:t xml:space="preserve"> </w:t>
      </w:r>
    </w:p>
    <w:p w14:paraId="02E0260D" w14:textId="6C2085A8" w:rsidR="0014166D" w:rsidRDefault="0014166D" w:rsidP="00AE59CA">
      <w:pPr>
        <w:jc w:val="center"/>
        <w:rPr>
          <w:rFonts w:asciiTheme="majorHAnsi" w:hAnsiTheme="majorHAnsi" w:cstheme="majorHAnsi"/>
          <w:b/>
          <w:bCs/>
          <w:color w:val="C00000"/>
          <w:sz w:val="24"/>
          <w:szCs w:val="24"/>
        </w:rPr>
      </w:pPr>
    </w:p>
    <w:p w14:paraId="36B45C12" w14:textId="6DBDA49F" w:rsidR="0014166D" w:rsidRPr="00F551F5" w:rsidRDefault="0014166D" w:rsidP="0014166D">
      <w:pPr>
        <w:jc w:val="right"/>
        <w:rPr>
          <w:rFonts w:asciiTheme="majorHAnsi" w:hAnsiTheme="majorHAnsi" w:cstheme="majorHAnsi"/>
          <w:color w:val="000000" w:themeColor="text1"/>
          <w:sz w:val="24"/>
          <w:szCs w:val="24"/>
        </w:rPr>
      </w:pPr>
      <w:r w:rsidRPr="00F551F5">
        <w:rPr>
          <w:rFonts w:asciiTheme="majorHAnsi" w:hAnsiTheme="majorHAnsi" w:cstheme="majorHAnsi"/>
          <w:b/>
          <w:bCs/>
          <w:color w:val="000000" w:themeColor="text1"/>
          <w:sz w:val="24"/>
          <w:szCs w:val="24"/>
        </w:rPr>
        <w:t>Signature structure</w:t>
      </w:r>
    </w:p>
    <w:sectPr w:rsidR="0014166D" w:rsidRPr="00F551F5" w:rsidSect="00F551F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D8F08" w14:textId="77777777" w:rsidR="0034318D" w:rsidRDefault="0034318D" w:rsidP="00AF2121">
      <w:r>
        <w:separator/>
      </w:r>
    </w:p>
  </w:endnote>
  <w:endnote w:type="continuationSeparator" w:id="0">
    <w:p w14:paraId="28EAAB74" w14:textId="77777777" w:rsidR="0034318D" w:rsidRDefault="0034318D" w:rsidP="00AF2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BF0E6" w14:textId="77777777" w:rsidR="0034318D" w:rsidRDefault="0034318D" w:rsidP="00AF2121">
      <w:r>
        <w:separator/>
      </w:r>
    </w:p>
  </w:footnote>
  <w:footnote w:type="continuationSeparator" w:id="0">
    <w:p w14:paraId="69810E84" w14:textId="77777777" w:rsidR="0034318D" w:rsidRDefault="0034318D" w:rsidP="00AF2121">
      <w:r>
        <w:continuationSeparator/>
      </w:r>
    </w:p>
  </w:footnote>
  <w:footnote w:id="1">
    <w:p w14:paraId="47DB7AA7" w14:textId="1E51D1CE" w:rsidR="00F5381D" w:rsidRDefault="00AF2121" w:rsidP="00F5381D">
      <w:pPr>
        <w:pStyle w:val="Notedebasdepage"/>
      </w:pPr>
      <w:r>
        <w:rPr>
          <w:rStyle w:val="Appelnotedebasdep"/>
        </w:rPr>
        <w:footnoteRef/>
      </w:r>
      <w:r>
        <w:t xml:space="preserve"> </w:t>
      </w:r>
      <w:r w:rsidR="00F5381D">
        <w:t>Association Nationale des Parents d’Enfants Aveugles (ANPEA), Fédération Française des Associations de Chiens guides d’aveugles (FFAC), Association Valentin Haüy (AVH), Fédération des Aveugles et Amblyopes de France, Groupement des Associations Partenaires d’Action Sociale (GAPAS), Institut National des Jeunes Aveugles (INJA), Association Départementale des Pupilles de l’Enseignement Public du Rhône et de la Métropole de Lyon (Les Pep 69), Voir Ensemble</w:t>
      </w:r>
      <w:r w:rsidR="00A90A27">
        <w:t xml:space="preserve"> et </w:t>
      </w:r>
      <w:proofErr w:type="spellStart"/>
      <w:r w:rsidR="00A90A27">
        <w:t>Retina</w:t>
      </w:r>
      <w:proofErr w:type="spellEnd"/>
      <w:r w:rsidR="00A90A27">
        <w:t xml:space="preserve"> France</w:t>
      </w:r>
      <w:r w:rsidR="00F5381D">
        <w:t xml:space="preserve">. </w:t>
      </w:r>
    </w:p>
    <w:p w14:paraId="43B695C4" w14:textId="7C8561D6" w:rsidR="00AF2121" w:rsidRDefault="00F5381D" w:rsidP="00F5381D">
      <w:pPr>
        <w:pStyle w:val="Notedebasdepage"/>
      </w:pPr>
      <w:r>
        <w:t>L’étude est soutenue par</w:t>
      </w:r>
      <w:r w:rsidR="00F0561E">
        <w:t xml:space="preserve"> l’Agefiph</w:t>
      </w:r>
      <w:r>
        <w:t xml:space="preserve">, </w:t>
      </w:r>
      <w:r w:rsidR="00F0561E">
        <w:t>Optic 2000</w:t>
      </w:r>
      <w:r w:rsidR="002334CA">
        <w:t xml:space="preserve">, la </w:t>
      </w:r>
      <w:proofErr w:type="spellStart"/>
      <w:r w:rsidR="002334CA">
        <w:t>Cnav</w:t>
      </w:r>
      <w:proofErr w:type="spellEnd"/>
      <w:r w:rsidR="002334CA">
        <w:t>, le CCAH et Klésia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F430F"/>
    <w:multiLevelType w:val="hybridMultilevel"/>
    <w:tmpl w:val="80663D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528E580E"/>
    <w:multiLevelType w:val="hybridMultilevel"/>
    <w:tmpl w:val="8FBA799C"/>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 w15:restartNumberingAfterBreak="0">
    <w:nsid w:val="5F615D7E"/>
    <w:multiLevelType w:val="hybridMultilevel"/>
    <w:tmpl w:val="D18EB7B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77956949"/>
    <w:multiLevelType w:val="hybridMultilevel"/>
    <w:tmpl w:val="D97ACC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8A407EF"/>
    <w:multiLevelType w:val="hybridMultilevel"/>
    <w:tmpl w:val="37CA93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852"/>
    <w:rsid w:val="00110FDB"/>
    <w:rsid w:val="00137AD1"/>
    <w:rsid w:val="0014166D"/>
    <w:rsid w:val="00160019"/>
    <w:rsid w:val="001769C2"/>
    <w:rsid w:val="001C74D5"/>
    <w:rsid w:val="00224BBA"/>
    <w:rsid w:val="002334CA"/>
    <w:rsid w:val="0027728E"/>
    <w:rsid w:val="0029230E"/>
    <w:rsid w:val="002D46EB"/>
    <w:rsid w:val="0034318D"/>
    <w:rsid w:val="003627BB"/>
    <w:rsid w:val="003B4873"/>
    <w:rsid w:val="003C64CA"/>
    <w:rsid w:val="003E6E11"/>
    <w:rsid w:val="004210D9"/>
    <w:rsid w:val="004E17C3"/>
    <w:rsid w:val="00513CAA"/>
    <w:rsid w:val="00534EF3"/>
    <w:rsid w:val="0054554B"/>
    <w:rsid w:val="00597100"/>
    <w:rsid w:val="005A40DF"/>
    <w:rsid w:val="005E48AD"/>
    <w:rsid w:val="00601CC3"/>
    <w:rsid w:val="006110A9"/>
    <w:rsid w:val="00612D2D"/>
    <w:rsid w:val="00671740"/>
    <w:rsid w:val="006E4960"/>
    <w:rsid w:val="006F3C40"/>
    <w:rsid w:val="006F4174"/>
    <w:rsid w:val="00701C95"/>
    <w:rsid w:val="007444BE"/>
    <w:rsid w:val="00765F16"/>
    <w:rsid w:val="00795FEA"/>
    <w:rsid w:val="007B506E"/>
    <w:rsid w:val="00817302"/>
    <w:rsid w:val="0084782B"/>
    <w:rsid w:val="00873650"/>
    <w:rsid w:val="00883FE8"/>
    <w:rsid w:val="00893852"/>
    <w:rsid w:val="008E1EA3"/>
    <w:rsid w:val="0092431D"/>
    <w:rsid w:val="009464AC"/>
    <w:rsid w:val="00954B0A"/>
    <w:rsid w:val="00971345"/>
    <w:rsid w:val="009836A9"/>
    <w:rsid w:val="009B0665"/>
    <w:rsid w:val="009C3C83"/>
    <w:rsid w:val="00A15DE8"/>
    <w:rsid w:val="00A2543D"/>
    <w:rsid w:val="00A25983"/>
    <w:rsid w:val="00A3625F"/>
    <w:rsid w:val="00A90A27"/>
    <w:rsid w:val="00A97E15"/>
    <w:rsid w:val="00AE198D"/>
    <w:rsid w:val="00AE59CA"/>
    <w:rsid w:val="00AF2121"/>
    <w:rsid w:val="00B22CE4"/>
    <w:rsid w:val="00CE2A7E"/>
    <w:rsid w:val="00D82CFD"/>
    <w:rsid w:val="00DA5CC0"/>
    <w:rsid w:val="00DA76FB"/>
    <w:rsid w:val="00DC0EE8"/>
    <w:rsid w:val="00DD54FD"/>
    <w:rsid w:val="00E22E0F"/>
    <w:rsid w:val="00E3313D"/>
    <w:rsid w:val="00E37A84"/>
    <w:rsid w:val="00E42675"/>
    <w:rsid w:val="00E715C1"/>
    <w:rsid w:val="00ED638C"/>
    <w:rsid w:val="00EF218E"/>
    <w:rsid w:val="00EF3571"/>
    <w:rsid w:val="00F0561E"/>
    <w:rsid w:val="00F5381D"/>
    <w:rsid w:val="00F551F5"/>
    <w:rsid w:val="00FB4915"/>
    <w:rsid w:val="00FC34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2E80C6"/>
  <w15:chartTrackingRefBased/>
  <w15:docId w15:val="{F5A7057B-2EB7-4D29-A0C2-EBCAA92F0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3852"/>
    <w:pPr>
      <w:spacing w:after="0" w:line="240" w:lineRule="auto"/>
    </w:pPr>
    <w:rPr>
      <w:rFonts w:ascii="Calibri" w:hAnsi="Calibri" w:cs="Calibri"/>
      <w:lang w:eastAsia="fr-FR"/>
    </w:rPr>
  </w:style>
  <w:style w:type="paragraph" w:styleId="Titre2">
    <w:name w:val="heading 2"/>
    <w:basedOn w:val="Normal"/>
    <w:next w:val="Normal"/>
    <w:link w:val="Titre2Car"/>
    <w:uiPriority w:val="9"/>
    <w:unhideWhenUsed/>
    <w:qFormat/>
    <w:rsid w:val="001769C2"/>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8EAADB" w:themeFill="accent1" w:themeFillTint="99"/>
      <w:spacing w:before="100" w:line="276" w:lineRule="auto"/>
      <w:outlineLvl w:val="1"/>
    </w:pPr>
    <w:rPr>
      <w:rFonts w:cstheme="minorBidi"/>
      <w:caps/>
      <w:spacing w:val="15"/>
      <w:lang w:eastAsia="en-US"/>
    </w:rPr>
  </w:style>
  <w:style w:type="paragraph" w:styleId="Titre3">
    <w:name w:val="heading 3"/>
    <w:basedOn w:val="Normal"/>
    <w:next w:val="Normal"/>
    <w:link w:val="Titre3Car"/>
    <w:uiPriority w:val="9"/>
    <w:unhideWhenUsed/>
    <w:qFormat/>
    <w:rsid w:val="00513CAA"/>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1769C2"/>
    <w:rPr>
      <w:rFonts w:ascii="Calibri" w:hAnsi="Calibri"/>
      <w:caps/>
      <w:spacing w:val="15"/>
      <w:shd w:val="clear" w:color="auto" w:fill="8EAADB" w:themeFill="accent1" w:themeFillTint="99"/>
    </w:rPr>
  </w:style>
  <w:style w:type="paragraph" w:styleId="NormalWeb">
    <w:name w:val="Normal (Web)"/>
    <w:basedOn w:val="Normal"/>
    <w:uiPriority w:val="99"/>
    <w:unhideWhenUsed/>
    <w:rsid w:val="00893852"/>
    <w:pPr>
      <w:spacing w:before="100" w:beforeAutospacing="1" w:after="100" w:afterAutospacing="1"/>
    </w:pPr>
  </w:style>
  <w:style w:type="character" w:styleId="lev">
    <w:name w:val="Strong"/>
    <w:basedOn w:val="Policepardfaut"/>
    <w:uiPriority w:val="22"/>
    <w:qFormat/>
    <w:rsid w:val="00893852"/>
    <w:rPr>
      <w:b/>
      <w:bCs/>
    </w:rPr>
  </w:style>
  <w:style w:type="paragraph" w:styleId="Paragraphedeliste">
    <w:name w:val="List Paragraph"/>
    <w:basedOn w:val="Normal"/>
    <w:uiPriority w:val="34"/>
    <w:qFormat/>
    <w:rsid w:val="008E1EA3"/>
    <w:pPr>
      <w:ind w:left="720"/>
      <w:contextualSpacing/>
    </w:pPr>
  </w:style>
  <w:style w:type="character" w:styleId="Lienhypertexte">
    <w:name w:val="Hyperlink"/>
    <w:basedOn w:val="Policepardfaut"/>
    <w:uiPriority w:val="99"/>
    <w:unhideWhenUsed/>
    <w:rsid w:val="00954B0A"/>
    <w:rPr>
      <w:color w:val="0563C1" w:themeColor="hyperlink"/>
      <w:u w:val="single"/>
    </w:rPr>
  </w:style>
  <w:style w:type="character" w:styleId="Mentionnonrsolue">
    <w:name w:val="Unresolved Mention"/>
    <w:basedOn w:val="Policepardfaut"/>
    <w:uiPriority w:val="99"/>
    <w:semiHidden/>
    <w:unhideWhenUsed/>
    <w:rsid w:val="00954B0A"/>
    <w:rPr>
      <w:color w:val="605E5C"/>
      <w:shd w:val="clear" w:color="auto" w:fill="E1DFDD"/>
    </w:rPr>
  </w:style>
  <w:style w:type="paragraph" w:styleId="Textedebulles">
    <w:name w:val="Balloon Text"/>
    <w:basedOn w:val="Normal"/>
    <w:link w:val="TextedebullesCar"/>
    <w:uiPriority w:val="99"/>
    <w:semiHidden/>
    <w:unhideWhenUsed/>
    <w:rsid w:val="00513CAA"/>
    <w:rPr>
      <w:rFonts w:ascii="Segoe UI" w:hAnsi="Segoe UI" w:cs="Segoe UI"/>
      <w:sz w:val="18"/>
      <w:szCs w:val="18"/>
    </w:rPr>
  </w:style>
  <w:style w:type="character" w:customStyle="1" w:styleId="TextedebullesCar">
    <w:name w:val="Texte de bulles Car"/>
    <w:basedOn w:val="Policepardfaut"/>
    <w:link w:val="Textedebulles"/>
    <w:uiPriority w:val="99"/>
    <w:semiHidden/>
    <w:rsid w:val="00513CAA"/>
    <w:rPr>
      <w:rFonts w:ascii="Segoe UI" w:hAnsi="Segoe UI" w:cs="Segoe UI"/>
      <w:sz w:val="18"/>
      <w:szCs w:val="18"/>
      <w:lang w:eastAsia="fr-FR"/>
    </w:rPr>
  </w:style>
  <w:style w:type="character" w:styleId="Marquedecommentaire">
    <w:name w:val="annotation reference"/>
    <w:basedOn w:val="Policepardfaut"/>
    <w:uiPriority w:val="99"/>
    <w:semiHidden/>
    <w:unhideWhenUsed/>
    <w:rsid w:val="00513CAA"/>
    <w:rPr>
      <w:sz w:val="16"/>
      <w:szCs w:val="16"/>
    </w:rPr>
  </w:style>
  <w:style w:type="paragraph" w:styleId="Commentaire">
    <w:name w:val="annotation text"/>
    <w:basedOn w:val="Normal"/>
    <w:link w:val="CommentaireCar"/>
    <w:uiPriority w:val="99"/>
    <w:semiHidden/>
    <w:unhideWhenUsed/>
    <w:rsid w:val="00513CAA"/>
    <w:pPr>
      <w:spacing w:after="160"/>
    </w:pPr>
    <w:rPr>
      <w:rFonts w:asciiTheme="minorHAnsi" w:hAnsiTheme="minorHAnsi" w:cstheme="minorBidi"/>
      <w:sz w:val="20"/>
      <w:szCs w:val="20"/>
      <w:lang w:eastAsia="en-US"/>
    </w:rPr>
  </w:style>
  <w:style w:type="character" w:customStyle="1" w:styleId="CommentaireCar">
    <w:name w:val="Commentaire Car"/>
    <w:basedOn w:val="Policepardfaut"/>
    <w:link w:val="Commentaire"/>
    <w:uiPriority w:val="99"/>
    <w:semiHidden/>
    <w:rsid w:val="00513CAA"/>
    <w:rPr>
      <w:sz w:val="20"/>
      <w:szCs w:val="20"/>
    </w:rPr>
  </w:style>
  <w:style w:type="character" w:customStyle="1" w:styleId="Titre3Car">
    <w:name w:val="Titre 3 Car"/>
    <w:basedOn w:val="Policepardfaut"/>
    <w:link w:val="Titre3"/>
    <w:uiPriority w:val="9"/>
    <w:rsid w:val="00513CAA"/>
    <w:rPr>
      <w:rFonts w:asciiTheme="majorHAnsi" w:eastAsiaTheme="majorEastAsia" w:hAnsiTheme="majorHAnsi" w:cstheme="majorBidi"/>
      <w:color w:val="1F3763" w:themeColor="accent1" w:themeShade="7F"/>
      <w:sz w:val="24"/>
      <w:szCs w:val="24"/>
      <w:lang w:eastAsia="fr-FR"/>
    </w:rPr>
  </w:style>
  <w:style w:type="paragraph" w:styleId="Objetducommentaire">
    <w:name w:val="annotation subject"/>
    <w:basedOn w:val="Commentaire"/>
    <w:next w:val="Commentaire"/>
    <w:link w:val="ObjetducommentaireCar"/>
    <w:uiPriority w:val="99"/>
    <w:semiHidden/>
    <w:unhideWhenUsed/>
    <w:rsid w:val="00AE198D"/>
    <w:pPr>
      <w:spacing w:after="0"/>
    </w:pPr>
    <w:rPr>
      <w:rFonts w:ascii="Calibri" w:hAnsi="Calibri" w:cs="Calibri"/>
      <w:b/>
      <w:bCs/>
      <w:lang w:eastAsia="fr-FR"/>
    </w:rPr>
  </w:style>
  <w:style w:type="character" w:customStyle="1" w:styleId="ObjetducommentaireCar">
    <w:name w:val="Objet du commentaire Car"/>
    <w:basedOn w:val="CommentaireCar"/>
    <w:link w:val="Objetducommentaire"/>
    <w:uiPriority w:val="99"/>
    <w:semiHidden/>
    <w:rsid w:val="00AE198D"/>
    <w:rPr>
      <w:rFonts w:ascii="Calibri" w:hAnsi="Calibri" w:cs="Calibri"/>
      <w:b/>
      <w:bCs/>
      <w:sz w:val="20"/>
      <w:szCs w:val="20"/>
      <w:lang w:eastAsia="fr-FR"/>
    </w:rPr>
  </w:style>
  <w:style w:type="paragraph" w:styleId="En-tte">
    <w:name w:val="header"/>
    <w:basedOn w:val="Normal"/>
    <w:link w:val="En-tteCar"/>
    <w:uiPriority w:val="99"/>
    <w:unhideWhenUsed/>
    <w:rsid w:val="00AF2121"/>
    <w:pPr>
      <w:tabs>
        <w:tab w:val="center" w:pos="4536"/>
        <w:tab w:val="right" w:pos="9072"/>
      </w:tabs>
    </w:pPr>
  </w:style>
  <w:style w:type="character" w:customStyle="1" w:styleId="En-tteCar">
    <w:name w:val="En-tête Car"/>
    <w:basedOn w:val="Policepardfaut"/>
    <w:link w:val="En-tte"/>
    <w:uiPriority w:val="99"/>
    <w:rsid w:val="00AF2121"/>
    <w:rPr>
      <w:rFonts w:ascii="Calibri" w:hAnsi="Calibri" w:cs="Calibri"/>
      <w:lang w:eastAsia="fr-FR"/>
    </w:rPr>
  </w:style>
  <w:style w:type="paragraph" w:styleId="Pieddepage">
    <w:name w:val="footer"/>
    <w:basedOn w:val="Normal"/>
    <w:link w:val="PieddepageCar"/>
    <w:uiPriority w:val="99"/>
    <w:unhideWhenUsed/>
    <w:rsid w:val="00AF2121"/>
    <w:pPr>
      <w:tabs>
        <w:tab w:val="center" w:pos="4536"/>
        <w:tab w:val="right" w:pos="9072"/>
      </w:tabs>
    </w:pPr>
  </w:style>
  <w:style w:type="character" w:customStyle="1" w:styleId="PieddepageCar">
    <w:name w:val="Pied de page Car"/>
    <w:basedOn w:val="Policepardfaut"/>
    <w:link w:val="Pieddepage"/>
    <w:uiPriority w:val="99"/>
    <w:rsid w:val="00AF2121"/>
    <w:rPr>
      <w:rFonts w:ascii="Calibri" w:hAnsi="Calibri" w:cs="Calibri"/>
      <w:lang w:eastAsia="fr-FR"/>
    </w:rPr>
  </w:style>
  <w:style w:type="paragraph" w:styleId="Notedebasdepage">
    <w:name w:val="footnote text"/>
    <w:basedOn w:val="Normal"/>
    <w:link w:val="NotedebasdepageCar"/>
    <w:uiPriority w:val="99"/>
    <w:semiHidden/>
    <w:unhideWhenUsed/>
    <w:rsid w:val="00AF2121"/>
    <w:rPr>
      <w:sz w:val="20"/>
      <w:szCs w:val="20"/>
    </w:rPr>
  </w:style>
  <w:style w:type="character" w:customStyle="1" w:styleId="NotedebasdepageCar">
    <w:name w:val="Note de bas de page Car"/>
    <w:basedOn w:val="Policepardfaut"/>
    <w:link w:val="Notedebasdepage"/>
    <w:uiPriority w:val="99"/>
    <w:semiHidden/>
    <w:rsid w:val="00AF2121"/>
    <w:rPr>
      <w:rFonts w:ascii="Calibri" w:hAnsi="Calibri" w:cs="Calibri"/>
      <w:sz w:val="20"/>
      <w:szCs w:val="20"/>
      <w:lang w:eastAsia="fr-FR"/>
    </w:rPr>
  </w:style>
  <w:style w:type="character" w:styleId="Appelnotedebasdep">
    <w:name w:val="footnote reference"/>
    <w:basedOn w:val="Policepardfaut"/>
    <w:uiPriority w:val="99"/>
    <w:semiHidden/>
    <w:unhideWhenUsed/>
    <w:rsid w:val="00AF2121"/>
    <w:rPr>
      <w:vertAlign w:val="superscript"/>
    </w:rPr>
  </w:style>
  <w:style w:type="character" w:styleId="Lienhypertextesuivivisit">
    <w:name w:val="FollowedHyperlink"/>
    <w:basedOn w:val="Policepardfaut"/>
    <w:uiPriority w:val="99"/>
    <w:semiHidden/>
    <w:unhideWhenUsed/>
    <w:rsid w:val="00D82C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8584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etude-homere.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D85157-7750-4865-8949-1190E63DF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298</Words>
  <Characters>1641</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dc:creator>
  <cp:keywords/>
  <dc:description/>
  <cp:lastModifiedBy>Pierre-Marie CHAPON</cp:lastModifiedBy>
  <cp:revision>2</cp:revision>
  <dcterms:created xsi:type="dcterms:W3CDTF">2021-09-27T14:09:00Z</dcterms:created>
  <dcterms:modified xsi:type="dcterms:W3CDTF">2021-09-27T14:09:00Z</dcterms:modified>
</cp:coreProperties>
</file>